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4"/>
        <w:gridCol w:w="5774"/>
      </w:tblGrid>
      <w:tr w:rsidR="003D6315" w14:paraId="69790073" w14:textId="77777777">
        <w:tc>
          <w:tcPr>
            <w:tcW w:w="3864" w:type="dxa"/>
            <w:vMerge w:val="restart"/>
          </w:tcPr>
          <w:p w14:paraId="6979006F" w14:textId="77777777" w:rsidR="003D6315" w:rsidRDefault="00877536">
            <w:pPr>
              <w:pStyle w:val="Heading1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Adverse Event Report Form</w:t>
            </w:r>
          </w:p>
          <w:p w14:paraId="69790070" w14:textId="77777777" w:rsidR="003D6315" w:rsidRDefault="0087753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to be used with IACUC Guideline on AEs</w:t>
            </w:r>
          </w:p>
          <w:p w14:paraId="69790071" w14:textId="77777777" w:rsidR="003D6315" w:rsidRDefault="0087753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(version August 2022)</w:t>
            </w:r>
          </w:p>
        </w:tc>
        <w:tc>
          <w:tcPr>
            <w:tcW w:w="5774" w:type="dxa"/>
          </w:tcPr>
          <w:p w14:paraId="69790072" w14:textId="77777777" w:rsidR="003D6315" w:rsidRDefault="0087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identifying number (UCSC/OLAW)</w:t>
            </w:r>
          </w:p>
        </w:tc>
      </w:tr>
      <w:tr w:rsidR="003D6315" w14:paraId="69790076" w14:textId="77777777">
        <w:tc>
          <w:tcPr>
            <w:tcW w:w="3864" w:type="dxa"/>
            <w:vMerge/>
          </w:tcPr>
          <w:p w14:paraId="69790074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74" w:type="dxa"/>
          </w:tcPr>
          <w:p w14:paraId="69790075" w14:textId="77777777" w:rsidR="003D6315" w:rsidRDefault="0087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date</w:t>
            </w:r>
          </w:p>
        </w:tc>
      </w:tr>
      <w:tr w:rsidR="003D6315" w14:paraId="69790079" w14:textId="77777777">
        <w:tc>
          <w:tcPr>
            <w:tcW w:w="3864" w:type="dxa"/>
            <w:vMerge/>
          </w:tcPr>
          <w:p w14:paraId="69790077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74" w:type="dxa"/>
          </w:tcPr>
          <w:p w14:paraId="69790078" w14:textId="77777777" w:rsidR="003D6315" w:rsidRDefault="0087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taken by</w:t>
            </w:r>
          </w:p>
        </w:tc>
      </w:tr>
      <w:tr w:rsidR="003D6315" w14:paraId="6979007C" w14:textId="77777777">
        <w:tc>
          <w:tcPr>
            <w:tcW w:w="3864" w:type="dxa"/>
            <w:vMerge/>
          </w:tcPr>
          <w:p w14:paraId="6979007A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74" w:type="dxa"/>
          </w:tcPr>
          <w:p w14:paraId="6979007B" w14:textId="77777777" w:rsidR="003D6315" w:rsidRDefault="0087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is </w:t>
            </w:r>
            <w:r>
              <w:rPr>
                <w:i/>
                <w:sz w:val="20"/>
                <w:szCs w:val="20"/>
              </w:rPr>
              <w:t>anonymous</w:t>
            </w:r>
            <w:r>
              <w:rPr>
                <w:sz w:val="20"/>
                <w:szCs w:val="20"/>
              </w:rPr>
              <w:t xml:space="preserve">   or   </w:t>
            </w:r>
            <w:r>
              <w:rPr>
                <w:i/>
                <w:sz w:val="20"/>
                <w:szCs w:val="20"/>
              </w:rPr>
              <w:t>confidential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979007D" w14:textId="77777777" w:rsidR="003D6315" w:rsidRDefault="003D6315">
      <w:pPr>
        <w:rPr>
          <w:sz w:val="18"/>
          <w:szCs w:val="18"/>
        </w:rPr>
      </w:pPr>
    </w:p>
    <w:p w14:paraId="6979007E" w14:textId="77777777" w:rsidR="003D6315" w:rsidRDefault="00877536">
      <w:pPr>
        <w:rPr>
          <w:sz w:val="18"/>
          <w:szCs w:val="18"/>
        </w:rPr>
      </w:pPr>
      <w:r>
        <w:rPr>
          <w:sz w:val="18"/>
          <w:szCs w:val="18"/>
        </w:rPr>
        <w:t>Instructions:</w:t>
      </w:r>
    </w:p>
    <w:p w14:paraId="6979007F" w14:textId="77777777" w:rsidR="003D6315" w:rsidRDefault="008775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Use this form to report adverse events (AE) involving any animals, particularly in research and teaching, at UCSC.</w:t>
      </w:r>
    </w:p>
    <w:p w14:paraId="69790080" w14:textId="77777777" w:rsidR="003D6315" w:rsidRDefault="008775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form can be completed by either the person reporting the AE or a representative of the IACUC.</w:t>
      </w:r>
    </w:p>
    <w:p w14:paraId="69790081" w14:textId="77777777" w:rsidR="003D6315" w:rsidRDefault="0087753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Provide information below to the best of your knowledge.  Include any attachments.</w:t>
      </w:r>
    </w:p>
    <w:p w14:paraId="69790082" w14:textId="77777777" w:rsidR="003D6315" w:rsidRDefault="008775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Return the completed form to the IACUC administrator or IACUC chairperson.</w:t>
      </w:r>
    </w:p>
    <w:p w14:paraId="69790083" w14:textId="77777777" w:rsidR="003D6315" w:rsidRDefault="0087753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To obtain information concerning the outcome of this report, contact the IACUC administrator or IACUC chairperson at </w:t>
      </w:r>
      <w:hyperlink r:id="rId8">
        <w:r>
          <w:rPr>
            <w:color w:val="0563C1"/>
            <w:sz w:val="18"/>
            <w:szCs w:val="18"/>
            <w:u w:val="single"/>
          </w:rPr>
          <w:t>iacuc@ucsc.edu</w:t>
        </w:r>
      </w:hyperlink>
      <w:r>
        <w:rPr>
          <w:color w:val="000000"/>
          <w:sz w:val="18"/>
          <w:szCs w:val="18"/>
        </w:rPr>
        <w:t>.  Refer to the unique identifying number as entered above.</w:t>
      </w:r>
    </w:p>
    <w:p w14:paraId="69790084" w14:textId="77777777" w:rsidR="003D6315" w:rsidRDefault="003D6315">
      <w:pPr>
        <w:rPr>
          <w:sz w:val="18"/>
          <w:szCs w:val="18"/>
        </w:rPr>
      </w:pPr>
    </w:p>
    <w:tbl>
      <w:tblPr>
        <w:tblStyle w:val="a2"/>
        <w:tblW w:w="96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4"/>
        <w:gridCol w:w="5964"/>
      </w:tblGrid>
      <w:tr w:rsidR="003D6315" w14:paraId="69790088" w14:textId="77777777">
        <w:tc>
          <w:tcPr>
            <w:tcW w:w="3684" w:type="dxa"/>
          </w:tcPr>
          <w:p w14:paraId="69790085" w14:textId="77777777" w:rsidR="003D6315" w:rsidRDefault="0087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 #, if applicable</w:t>
            </w:r>
          </w:p>
        </w:tc>
        <w:tc>
          <w:tcPr>
            <w:tcW w:w="5964" w:type="dxa"/>
          </w:tcPr>
          <w:p w14:paraId="69790086" w14:textId="77777777" w:rsidR="003D6315" w:rsidRDefault="0087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Investigator’s Name, as applicable</w:t>
            </w:r>
          </w:p>
          <w:p w14:paraId="69790087" w14:textId="77777777" w:rsidR="003D6315" w:rsidRDefault="003D6315">
            <w:pPr>
              <w:rPr>
                <w:sz w:val="20"/>
                <w:szCs w:val="20"/>
              </w:rPr>
            </w:pPr>
          </w:p>
        </w:tc>
      </w:tr>
      <w:tr w:rsidR="003D6315" w14:paraId="6979008C" w14:textId="77777777">
        <w:tc>
          <w:tcPr>
            <w:tcW w:w="3684" w:type="dxa"/>
          </w:tcPr>
          <w:p w14:paraId="69790089" w14:textId="77777777" w:rsidR="003D6315" w:rsidRDefault="0087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AE</w:t>
            </w:r>
          </w:p>
          <w:p w14:paraId="6979008A" w14:textId="77777777" w:rsidR="003D6315" w:rsidRDefault="003D6315">
            <w:pPr>
              <w:rPr>
                <w:sz w:val="20"/>
                <w:szCs w:val="20"/>
              </w:rPr>
            </w:pPr>
          </w:p>
        </w:tc>
        <w:tc>
          <w:tcPr>
            <w:tcW w:w="5964" w:type="dxa"/>
          </w:tcPr>
          <w:p w14:paraId="6979008B" w14:textId="77777777" w:rsidR="003D6315" w:rsidRDefault="0087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Animal, Species </w:t>
            </w:r>
          </w:p>
        </w:tc>
      </w:tr>
      <w:tr w:rsidR="003D6315" w14:paraId="69790090" w14:textId="77777777">
        <w:tc>
          <w:tcPr>
            <w:tcW w:w="3684" w:type="dxa"/>
          </w:tcPr>
          <w:p w14:paraId="6979008D" w14:textId="77777777" w:rsidR="003D6315" w:rsidRDefault="0087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Date/Time of AE</w:t>
            </w:r>
          </w:p>
          <w:p w14:paraId="6979008E" w14:textId="77777777" w:rsidR="003D6315" w:rsidRDefault="003D6315">
            <w:pPr>
              <w:rPr>
                <w:sz w:val="20"/>
                <w:szCs w:val="20"/>
              </w:rPr>
            </w:pPr>
          </w:p>
        </w:tc>
        <w:tc>
          <w:tcPr>
            <w:tcW w:w="5964" w:type="dxa"/>
          </w:tcPr>
          <w:p w14:paraId="6979008F" w14:textId="77777777" w:rsidR="003D6315" w:rsidRDefault="0087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Person(s) Reporting AE (removes anonymity), Complainant</w:t>
            </w:r>
          </w:p>
        </w:tc>
      </w:tr>
      <w:tr w:rsidR="003D6315" w14:paraId="69790092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91" w14:textId="77777777" w:rsidR="003D6315" w:rsidRDefault="00877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Describe the AE</w:t>
            </w:r>
          </w:p>
        </w:tc>
      </w:tr>
      <w:tr w:rsidR="003D6315" w14:paraId="69790094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93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96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95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98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97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9A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99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9C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9B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9E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9D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A0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9F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A2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A1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A4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A3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A6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A5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A8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A7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AA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A9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AC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AB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AE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AD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B0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AF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B2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B1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B4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B3" w14:textId="77777777" w:rsidR="003D6315" w:rsidRDefault="003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315" w14:paraId="697900B6" w14:textId="77777777"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B5" w14:textId="77777777" w:rsidR="003D6315" w:rsidRDefault="008775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 IACUC use.</w:t>
            </w:r>
            <w:r>
              <w:rPr>
                <w:i/>
                <w:sz w:val="18"/>
                <w:szCs w:val="18"/>
              </w:rPr>
              <w:tab/>
              <w:t>Action(s) taken (specify names, dates, decisions):</w:t>
            </w:r>
          </w:p>
        </w:tc>
      </w:tr>
      <w:tr w:rsidR="003D6315" w14:paraId="697900B8" w14:textId="77777777">
        <w:trPr>
          <w:trHeight w:val="288"/>
        </w:trPr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B7" w14:textId="77777777" w:rsidR="003D6315" w:rsidRDefault="003D6315"/>
        </w:tc>
      </w:tr>
      <w:tr w:rsidR="003D6315" w14:paraId="697900BA" w14:textId="77777777">
        <w:trPr>
          <w:trHeight w:val="288"/>
        </w:trPr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B9" w14:textId="77777777" w:rsidR="003D6315" w:rsidRDefault="003D6315"/>
        </w:tc>
      </w:tr>
      <w:tr w:rsidR="003D6315" w14:paraId="697900BC" w14:textId="77777777">
        <w:trPr>
          <w:trHeight w:val="288"/>
        </w:trPr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BB" w14:textId="77777777" w:rsidR="003D6315" w:rsidRDefault="003D6315"/>
        </w:tc>
      </w:tr>
      <w:tr w:rsidR="003D6315" w14:paraId="697900BE" w14:textId="77777777">
        <w:trPr>
          <w:trHeight w:val="288"/>
        </w:trPr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BD" w14:textId="77777777" w:rsidR="003D6315" w:rsidRDefault="003D6315"/>
        </w:tc>
      </w:tr>
      <w:tr w:rsidR="003D6315" w14:paraId="697900C0" w14:textId="77777777">
        <w:trPr>
          <w:trHeight w:val="288"/>
        </w:trPr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BF" w14:textId="77777777" w:rsidR="003D6315" w:rsidRDefault="003D6315"/>
        </w:tc>
      </w:tr>
      <w:tr w:rsidR="003D6315" w14:paraId="697900C2" w14:textId="77777777">
        <w:trPr>
          <w:trHeight w:val="288"/>
        </w:trPr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C1" w14:textId="77777777" w:rsidR="003D6315" w:rsidRDefault="003D6315"/>
        </w:tc>
      </w:tr>
      <w:tr w:rsidR="003D6315" w14:paraId="697900C4" w14:textId="77777777">
        <w:trPr>
          <w:trHeight w:val="288"/>
        </w:trPr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C3" w14:textId="77777777" w:rsidR="003D6315" w:rsidRDefault="003D6315"/>
        </w:tc>
      </w:tr>
      <w:tr w:rsidR="003D6315" w14:paraId="697900C6" w14:textId="77777777">
        <w:trPr>
          <w:trHeight w:val="288"/>
        </w:trPr>
        <w:tc>
          <w:tcPr>
            <w:tcW w:w="9648" w:type="dxa"/>
            <w:gridSpan w:val="2"/>
            <w:tcMar>
              <w:left w:w="108" w:type="dxa"/>
              <w:right w:w="108" w:type="dxa"/>
            </w:tcMar>
          </w:tcPr>
          <w:p w14:paraId="697900C5" w14:textId="77777777" w:rsidR="003D6315" w:rsidRDefault="003D6315"/>
        </w:tc>
      </w:tr>
    </w:tbl>
    <w:p w14:paraId="697900C7" w14:textId="77777777" w:rsidR="003D6315" w:rsidRDefault="003D631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color w:val="000000"/>
          <w:sz w:val="20"/>
          <w:szCs w:val="20"/>
        </w:rPr>
      </w:pPr>
    </w:p>
    <w:sectPr w:rsidR="003D631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0CAD" w14:textId="77777777" w:rsidR="0051158A" w:rsidRDefault="0051158A">
      <w:r>
        <w:separator/>
      </w:r>
    </w:p>
  </w:endnote>
  <w:endnote w:type="continuationSeparator" w:id="0">
    <w:p w14:paraId="6A988786" w14:textId="77777777" w:rsidR="0051158A" w:rsidRDefault="0051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877E" w14:textId="77777777" w:rsidR="0051158A" w:rsidRDefault="0051158A">
      <w:r>
        <w:separator/>
      </w:r>
    </w:p>
  </w:footnote>
  <w:footnote w:type="continuationSeparator" w:id="0">
    <w:p w14:paraId="04E83658" w14:textId="77777777" w:rsidR="0051158A" w:rsidRDefault="0051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00CE" w14:textId="77777777" w:rsidR="003D6315" w:rsidRDefault="008775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32"/>
        <w:szCs w:val="32"/>
      </w:rPr>
      <w:drawing>
        <wp:inline distT="0" distB="0" distL="0" distR="0" wp14:anchorId="697900D1" wp14:editId="697900D2">
          <wp:extent cx="2171700" cy="695325"/>
          <wp:effectExtent l="0" t="0" r="0" b="0"/>
          <wp:docPr id="4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697900CF" w14:textId="77777777" w:rsidR="003D6315" w:rsidRDefault="008775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Institutional Animal Care and Use Committee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697900D0" w14:textId="77777777" w:rsidR="003D6315" w:rsidRDefault="003D63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594"/>
    <w:multiLevelType w:val="multilevel"/>
    <w:tmpl w:val="CC6CE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EB0B49"/>
    <w:multiLevelType w:val="multilevel"/>
    <w:tmpl w:val="5F6881CE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DF16E9"/>
    <w:multiLevelType w:val="multilevel"/>
    <w:tmpl w:val="29CCD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311838"/>
    <w:multiLevelType w:val="multilevel"/>
    <w:tmpl w:val="A436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32D48"/>
    <w:multiLevelType w:val="multilevel"/>
    <w:tmpl w:val="D7FA1C4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5" w15:restartNumberingAfterBreak="0">
    <w:nsid w:val="70315A28"/>
    <w:multiLevelType w:val="multilevel"/>
    <w:tmpl w:val="FBFC8E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6161">
    <w:abstractNumId w:val="2"/>
  </w:num>
  <w:num w:numId="2" w16cid:durableId="937178871">
    <w:abstractNumId w:val="4"/>
  </w:num>
  <w:num w:numId="3" w16cid:durableId="1147163304">
    <w:abstractNumId w:val="1"/>
  </w:num>
  <w:num w:numId="4" w16cid:durableId="1923566779">
    <w:abstractNumId w:val="5"/>
  </w:num>
  <w:num w:numId="5" w16cid:durableId="172376798">
    <w:abstractNumId w:val="3"/>
  </w:num>
  <w:num w:numId="6" w16cid:durableId="211324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15"/>
    <w:rsid w:val="003D6315"/>
    <w:rsid w:val="0051158A"/>
    <w:rsid w:val="00655F6E"/>
    <w:rsid w:val="00877536"/>
    <w:rsid w:val="00E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006E"/>
  <w15:docId w15:val="{5DE1D966-3A74-42C6-9FB5-A3AAD4FB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D8"/>
  </w:style>
  <w:style w:type="paragraph" w:styleId="Heading1">
    <w:name w:val="heading 1"/>
    <w:basedOn w:val="Normal"/>
    <w:next w:val="Normal"/>
    <w:link w:val="Heading1Char"/>
    <w:uiPriority w:val="9"/>
    <w:qFormat/>
    <w:rsid w:val="0048426D"/>
    <w:pPr>
      <w:keepNext/>
      <w:keepLines/>
      <w:suppressAutoHyphens/>
      <w:spacing w:before="24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F02"/>
    <w:pPr>
      <w:keepNext/>
      <w:keepLines/>
      <w:suppressAutoHyphens/>
      <w:spacing w:before="4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9DB"/>
    <w:pPr>
      <w:keepNext/>
      <w:keepLines/>
      <w:suppressAutoHyphens/>
      <w:spacing w:before="4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4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538"/>
  </w:style>
  <w:style w:type="paragraph" w:styleId="Footer">
    <w:name w:val="footer"/>
    <w:basedOn w:val="Normal"/>
    <w:link w:val="FooterChar"/>
    <w:uiPriority w:val="99"/>
    <w:unhideWhenUsed/>
    <w:rsid w:val="0044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538"/>
  </w:style>
  <w:style w:type="paragraph" w:customStyle="1" w:styleId="Default">
    <w:name w:val="Default"/>
    <w:rsid w:val="0055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01B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0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BBE"/>
    <w:rPr>
      <w:color w:val="605E5C"/>
      <w:shd w:val="clear" w:color="auto" w:fill="E1DFDD"/>
    </w:rPr>
  </w:style>
  <w:style w:type="character" w:customStyle="1" w:styleId="yj-message-list-item--body-message">
    <w:name w:val="yj-message-list-item--body-message"/>
    <w:basedOn w:val="DefaultParagraphFont"/>
    <w:rsid w:val="00360D0F"/>
  </w:style>
  <w:style w:type="character" w:customStyle="1" w:styleId="addtitle">
    <w:name w:val="addtitle"/>
    <w:basedOn w:val="DefaultParagraphFont"/>
    <w:qFormat/>
    <w:rsid w:val="00E21428"/>
  </w:style>
  <w:style w:type="character" w:customStyle="1" w:styleId="Heading1Char">
    <w:name w:val="Heading 1 Char"/>
    <w:basedOn w:val="DefaultParagraphFont"/>
    <w:link w:val="Heading1"/>
    <w:uiPriority w:val="9"/>
    <w:qFormat/>
    <w:rsid w:val="00484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qFormat/>
    <w:rsid w:val="0048426D"/>
    <w:rPr>
      <w:rFonts w:ascii="Univers" w:eastAsia="Times New Roman" w:hAnsi="Univers" w:cs="Times New Roman"/>
      <w:szCs w:val="20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48426D"/>
    <w:rPr>
      <w:rFonts w:ascii="Helvetica" w:eastAsia="Times New Roman" w:hAnsi="Helvetica" w:cs="Times New Roman"/>
      <w:sz w:val="16"/>
      <w:szCs w:val="20"/>
    </w:rPr>
  </w:style>
  <w:style w:type="paragraph" w:styleId="BodyText">
    <w:name w:val="Body Text"/>
    <w:basedOn w:val="Normal"/>
    <w:link w:val="BodyTextChar"/>
    <w:semiHidden/>
    <w:rsid w:val="0048426D"/>
    <w:pPr>
      <w:widowControl w:val="0"/>
      <w:suppressAutoHyphens/>
      <w:spacing w:line="360" w:lineRule="atLeast"/>
      <w:jc w:val="both"/>
    </w:pPr>
    <w:rPr>
      <w:rFonts w:ascii="Univers" w:eastAsia="Times New Roman" w:hAnsi="Univers" w:cs="Times New Roma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8426D"/>
  </w:style>
  <w:style w:type="paragraph" w:styleId="BodyText3">
    <w:name w:val="Body Text 3"/>
    <w:basedOn w:val="Normal"/>
    <w:link w:val="BodyText3Char"/>
    <w:semiHidden/>
    <w:qFormat/>
    <w:rsid w:val="0048426D"/>
    <w:pPr>
      <w:widowControl w:val="0"/>
      <w:suppressAutoHyphens/>
      <w:jc w:val="center"/>
    </w:pPr>
    <w:rPr>
      <w:rFonts w:ascii="Helvetica" w:eastAsia="Times New Roman" w:hAnsi="Helvetica" w:cs="Times New Roman"/>
      <w:sz w:val="16"/>
      <w:szCs w:val="20"/>
    </w:rPr>
  </w:style>
  <w:style w:type="character" w:customStyle="1" w:styleId="BodyText3Char1">
    <w:name w:val="Body Text 3 Char1"/>
    <w:basedOn w:val="DefaultParagraphFont"/>
    <w:uiPriority w:val="99"/>
    <w:semiHidden/>
    <w:rsid w:val="0048426D"/>
    <w:rPr>
      <w:sz w:val="16"/>
      <w:szCs w:val="16"/>
    </w:rPr>
  </w:style>
  <w:style w:type="table" w:styleId="TableGrid">
    <w:name w:val="Table Grid"/>
    <w:basedOn w:val="TableNormal"/>
    <w:uiPriority w:val="39"/>
    <w:rsid w:val="004842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qFormat/>
    <w:rsid w:val="00C23F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23F0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3F0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3F02"/>
    <w:pPr>
      <w:suppressAutoHyphens/>
      <w:spacing w:after="160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23F02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349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651"/>
    <w:pPr>
      <w:suppressAutoHyphens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6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4651"/>
  </w:style>
  <w:style w:type="character" w:styleId="FollowedHyperlink">
    <w:name w:val="FollowedHyperlink"/>
    <w:basedOn w:val="DefaultParagraphFont"/>
    <w:uiPriority w:val="99"/>
    <w:semiHidden/>
    <w:unhideWhenUsed/>
    <w:rsid w:val="009B2EC2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802B12"/>
  </w:style>
  <w:style w:type="character" w:customStyle="1" w:styleId="p-tel">
    <w:name w:val="p-tel"/>
    <w:basedOn w:val="DefaultParagraphFont"/>
    <w:rsid w:val="00F91FC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c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4v61UPkZMIkuiVw4uqylQe1S1w==">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Kennedy</dc:creator>
  <cp:lastModifiedBy>Bruce Kennedy</cp:lastModifiedBy>
  <cp:revision>3</cp:revision>
  <dcterms:created xsi:type="dcterms:W3CDTF">2022-09-26T16:57:00Z</dcterms:created>
  <dcterms:modified xsi:type="dcterms:W3CDTF">2022-09-26T22:02:00Z</dcterms:modified>
</cp:coreProperties>
</file>